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F8" w:rsidRPr="009B6DC5" w:rsidRDefault="00CA4BF8" w:rsidP="009B6DC5">
      <w:pPr>
        <w:rPr>
          <w:rFonts w:ascii="Times New Roman" w:hAnsi="Times New Roman" w:cs="Times New Roman"/>
        </w:rPr>
      </w:pPr>
      <w:proofErr w:type="spellStart"/>
      <w:proofErr w:type="gramStart"/>
      <w:r w:rsidRPr="009B6DC5">
        <w:rPr>
          <w:rFonts w:ascii="Times New Roman" w:hAnsi="Times New Roman" w:cs="Times New Roman"/>
        </w:rPr>
        <w:t>Angantyr</w:t>
      </w:r>
      <w:proofErr w:type="spellEnd"/>
      <w:r w:rsidRPr="009B6DC5">
        <w:rPr>
          <w:rFonts w:ascii="Times New Roman" w:hAnsi="Times New Roman" w:cs="Times New Roman"/>
        </w:rPr>
        <w:t xml:space="preserve">, K., </w:t>
      </w:r>
      <w:proofErr w:type="spellStart"/>
      <w:r w:rsidRPr="009B6DC5">
        <w:rPr>
          <w:rFonts w:ascii="Times New Roman" w:hAnsi="Times New Roman" w:cs="Times New Roman"/>
        </w:rPr>
        <w:t>Rimner</w:t>
      </w:r>
      <w:proofErr w:type="spellEnd"/>
      <w:r w:rsidRPr="009B6DC5">
        <w:rPr>
          <w:rFonts w:ascii="Times New Roman" w:hAnsi="Times New Roman" w:cs="Times New Roman"/>
        </w:rPr>
        <w:t xml:space="preserve">, A., </w:t>
      </w:r>
      <w:proofErr w:type="spellStart"/>
      <w:r w:rsidRPr="009B6DC5">
        <w:rPr>
          <w:rFonts w:ascii="Times New Roman" w:hAnsi="Times New Roman" w:cs="Times New Roman"/>
        </w:rPr>
        <w:t>Norden</w:t>
      </w:r>
      <w:proofErr w:type="spellEnd"/>
      <w:r w:rsidRPr="009B6DC5">
        <w:rPr>
          <w:rFonts w:ascii="Times New Roman" w:hAnsi="Times New Roman" w:cs="Times New Roman"/>
        </w:rPr>
        <w:t xml:space="preserve">, T. &amp; </w:t>
      </w:r>
      <w:proofErr w:type="spellStart"/>
      <w:r w:rsidRPr="009B6DC5">
        <w:rPr>
          <w:rFonts w:ascii="Times New Roman" w:hAnsi="Times New Roman" w:cs="Times New Roman"/>
        </w:rPr>
        <w:t>Norlander</w:t>
      </w:r>
      <w:proofErr w:type="spellEnd"/>
      <w:r w:rsidRPr="009B6DC5">
        <w:rPr>
          <w:rFonts w:ascii="Times New Roman" w:hAnsi="Times New Roman" w:cs="Times New Roman"/>
        </w:rPr>
        <w:t>, T. (2015).</w:t>
      </w:r>
      <w:proofErr w:type="gramEnd"/>
      <w:r w:rsidRPr="009B6DC5">
        <w:rPr>
          <w:rFonts w:ascii="Times New Roman" w:hAnsi="Times New Roman" w:cs="Times New Roman"/>
        </w:rPr>
        <w:t xml:space="preserve"> Primary Care Behavioral Health model: Perspectives of outcome, client satisfaction, and gender. </w:t>
      </w:r>
      <w:r w:rsidRPr="009B6DC5">
        <w:rPr>
          <w:rFonts w:ascii="Times New Roman" w:hAnsi="Times New Roman" w:cs="Times New Roman"/>
          <w:i/>
        </w:rPr>
        <w:t>Social Behavior and Personality, 43(2),</w:t>
      </w:r>
      <w:r w:rsidRPr="009B6DC5">
        <w:rPr>
          <w:rFonts w:ascii="Times New Roman" w:hAnsi="Times New Roman" w:cs="Times New Roman"/>
        </w:rPr>
        <w:t xml:space="preserve"> 287-302.</w:t>
      </w:r>
    </w:p>
    <w:p w:rsidR="009B6DC5" w:rsidRDefault="009B6DC5" w:rsidP="009B6DC5">
      <w:pPr>
        <w:rPr>
          <w:rFonts w:ascii="Times New Roman" w:eastAsia="Times New Roman" w:hAnsi="Times New Roman" w:cs="Times New Roman"/>
          <w:color w:val="000000"/>
        </w:rPr>
      </w:pPr>
    </w:p>
    <w:p w:rsidR="009B6DC5" w:rsidRPr="00AF7835" w:rsidRDefault="009B6DC5" w:rsidP="009B6DC5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AF7835">
        <w:rPr>
          <w:rFonts w:ascii="Times New Roman" w:eastAsia="Times New Roman" w:hAnsi="Times New Roman" w:cs="Times New Roman"/>
          <w:color w:val="000000"/>
        </w:rPr>
        <w:t xml:space="preserve">Blount, A., </w:t>
      </w:r>
      <w:proofErr w:type="spellStart"/>
      <w:r w:rsidRPr="00AF7835">
        <w:rPr>
          <w:rFonts w:ascii="Times New Roman" w:eastAsia="Times New Roman" w:hAnsi="Times New Roman" w:cs="Times New Roman"/>
          <w:color w:val="000000"/>
        </w:rPr>
        <w:t>Schoenbaum</w:t>
      </w:r>
      <w:proofErr w:type="spellEnd"/>
      <w:r w:rsidRPr="00AF7835">
        <w:rPr>
          <w:rFonts w:ascii="Times New Roman" w:eastAsia="Times New Roman" w:hAnsi="Times New Roman" w:cs="Times New Roman"/>
          <w:color w:val="000000"/>
        </w:rPr>
        <w:t xml:space="preserve">, M., </w:t>
      </w:r>
      <w:proofErr w:type="spellStart"/>
      <w:r w:rsidRPr="00AF7835">
        <w:rPr>
          <w:rFonts w:ascii="Times New Roman" w:eastAsia="Times New Roman" w:hAnsi="Times New Roman" w:cs="Times New Roman"/>
          <w:color w:val="000000"/>
        </w:rPr>
        <w:t>Kathol</w:t>
      </w:r>
      <w:proofErr w:type="spellEnd"/>
      <w:r w:rsidRPr="00AF7835">
        <w:rPr>
          <w:rFonts w:ascii="Times New Roman" w:eastAsia="Times New Roman" w:hAnsi="Times New Roman" w:cs="Times New Roman"/>
          <w:color w:val="000000"/>
        </w:rPr>
        <w:t xml:space="preserve">, R., </w:t>
      </w:r>
      <w:proofErr w:type="spellStart"/>
      <w:r w:rsidRPr="00AF7835">
        <w:rPr>
          <w:rFonts w:ascii="Times New Roman" w:eastAsia="Times New Roman" w:hAnsi="Times New Roman" w:cs="Times New Roman"/>
          <w:color w:val="000000"/>
        </w:rPr>
        <w:t>Rollman</w:t>
      </w:r>
      <w:proofErr w:type="spellEnd"/>
      <w:r w:rsidRPr="00AF7835">
        <w:rPr>
          <w:rFonts w:ascii="Times New Roman" w:eastAsia="Times New Roman" w:hAnsi="Times New Roman" w:cs="Times New Roman"/>
          <w:color w:val="000000"/>
        </w:rPr>
        <w:t xml:space="preserve">, B., Thomas, M. </w:t>
      </w:r>
      <w:proofErr w:type="spellStart"/>
      <w:r w:rsidRPr="00AF7835">
        <w:rPr>
          <w:rFonts w:ascii="Times New Roman" w:eastAsia="Times New Roman" w:hAnsi="Times New Roman" w:cs="Times New Roman"/>
          <w:color w:val="000000"/>
        </w:rPr>
        <w:t>O’Donohue</w:t>
      </w:r>
      <w:proofErr w:type="spellEnd"/>
      <w:r w:rsidRPr="00AF7835">
        <w:rPr>
          <w:rFonts w:ascii="Times New Roman" w:eastAsia="Times New Roman" w:hAnsi="Times New Roman" w:cs="Times New Roman"/>
          <w:color w:val="000000"/>
        </w:rPr>
        <w:t>, W., &amp; Peek, C.J.</w:t>
      </w:r>
      <w:proofErr w:type="gramEnd"/>
      <w:r w:rsidRPr="00AF7835">
        <w:rPr>
          <w:rFonts w:ascii="Times New Roman" w:eastAsia="Times New Roman" w:hAnsi="Times New Roman" w:cs="Times New Roman"/>
          <w:color w:val="000000"/>
        </w:rPr>
        <w:t xml:space="preserve">  (2007). </w:t>
      </w:r>
      <w:proofErr w:type="gramStart"/>
      <w:r w:rsidRPr="00AF7835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AF7835">
        <w:rPr>
          <w:rFonts w:ascii="Times New Roman" w:eastAsia="Times New Roman" w:hAnsi="Times New Roman" w:cs="Times New Roman"/>
          <w:color w:val="000000"/>
        </w:rPr>
        <w:t xml:space="preserve"> Economics of Behavioral Health Services in Medical Settings:  A Summary of the Evidence.  </w:t>
      </w:r>
      <w:r w:rsidRPr="00AF7835">
        <w:rPr>
          <w:rFonts w:ascii="Times New Roman" w:eastAsia="Times New Roman" w:hAnsi="Times New Roman" w:cs="Times New Roman"/>
          <w:i/>
          <w:iCs/>
          <w:color w:val="000000"/>
        </w:rPr>
        <w:t>Professional Psychology: Research and Practice, 38</w:t>
      </w:r>
      <w:r w:rsidRPr="00AF7835">
        <w:rPr>
          <w:rFonts w:ascii="Times New Roman" w:eastAsia="Times New Roman" w:hAnsi="Times New Roman" w:cs="Times New Roman"/>
          <w:color w:val="000000"/>
        </w:rPr>
        <w:t>, 290-297.</w:t>
      </w:r>
    </w:p>
    <w:p w:rsidR="009B6DC5" w:rsidRPr="009B6DC5" w:rsidRDefault="009B6DC5" w:rsidP="009B6DC5">
      <w:pPr>
        <w:rPr>
          <w:rFonts w:ascii="Times New Roman" w:hAnsi="Times New Roman" w:cs="Times New Roman"/>
        </w:rPr>
      </w:pPr>
      <w:bookmarkStart w:id="0" w:name="_GoBack"/>
      <w:bookmarkEnd w:id="0"/>
    </w:p>
    <w:p w:rsidR="00370E53" w:rsidRPr="009B6DC5" w:rsidRDefault="00370E53" w:rsidP="009B6DC5">
      <w:pPr>
        <w:rPr>
          <w:rFonts w:ascii="Times New Roman" w:hAnsi="Times New Roman" w:cs="Times New Roman"/>
        </w:rPr>
      </w:pPr>
      <w:proofErr w:type="gramStart"/>
      <w:r w:rsidRPr="009B6DC5">
        <w:rPr>
          <w:rFonts w:ascii="Times New Roman" w:hAnsi="Times New Roman" w:cs="Times New Roman"/>
        </w:rPr>
        <w:t xml:space="preserve">Bryan, C.J., </w:t>
      </w:r>
      <w:proofErr w:type="spellStart"/>
      <w:r w:rsidRPr="009B6DC5">
        <w:rPr>
          <w:rFonts w:ascii="Times New Roman" w:hAnsi="Times New Roman" w:cs="Times New Roman"/>
        </w:rPr>
        <w:t>Corso</w:t>
      </w:r>
      <w:proofErr w:type="spellEnd"/>
      <w:r w:rsidRPr="009B6DC5">
        <w:rPr>
          <w:rFonts w:ascii="Times New Roman" w:hAnsi="Times New Roman" w:cs="Times New Roman"/>
        </w:rPr>
        <w:t xml:space="preserve">, M.L., </w:t>
      </w:r>
      <w:proofErr w:type="spellStart"/>
      <w:r w:rsidRPr="009B6DC5">
        <w:rPr>
          <w:rFonts w:ascii="Times New Roman" w:hAnsi="Times New Roman" w:cs="Times New Roman"/>
        </w:rPr>
        <w:t>Corso</w:t>
      </w:r>
      <w:proofErr w:type="spellEnd"/>
      <w:r w:rsidRPr="009B6DC5">
        <w:rPr>
          <w:rFonts w:ascii="Times New Roman" w:hAnsi="Times New Roman" w:cs="Times New Roman"/>
        </w:rPr>
        <w:t xml:space="preserve">, K.A., Morrow, C.E., </w:t>
      </w:r>
      <w:proofErr w:type="spellStart"/>
      <w:r w:rsidRPr="009B6DC5">
        <w:rPr>
          <w:rFonts w:ascii="Times New Roman" w:hAnsi="Times New Roman" w:cs="Times New Roman"/>
        </w:rPr>
        <w:t>Kanzler</w:t>
      </w:r>
      <w:proofErr w:type="spellEnd"/>
      <w:r w:rsidRPr="009B6DC5">
        <w:rPr>
          <w:rFonts w:ascii="Times New Roman" w:hAnsi="Times New Roman" w:cs="Times New Roman"/>
        </w:rPr>
        <w:t>, K.E., &amp; Ray-</w:t>
      </w:r>
      <w:proofErr w:type="spellStart"/>
      <w:r w:rsidRPr="009B6DC5">
        <w:rPr>
          <w:rFonts w:ascii="Times New Roman" w:hAnsi="Times New Roman" w:cs="Times New Roman"/>
        </w:rPr>
        <w:t>Sannerud</w:t>
      </w:r>
      <w:proofErr w:type="spellEnd"/>
      <w:r w:rsidRPr="009B6DC5">
        <w:rPr>
          <w:rFonts w:ascii="Times New Roman" w:hAnsi="Times New Roman" w:cs="Times New Roman"/>
        </w:rPr>
        <w:t>, B. (2012).</w:t>
      </w:r>
      <w:proofErr w:type="gramEnd"/>
      <w:r w:rsidRPr="009B6DC5">
        <w:rPr>
          <w:rFonts w:ascii="Times New Roman" w:hAnsi="Times New Roman" w:cs="Times New Roman"/>
        </w:rPr>
        <w:t xml:space="preserve"> </w:t>
      </w:r>
      <w:proofErr w:type="gramStart"/>
      <w:r w:rsidRPr="009B6DC5">
        <w:rPr>
          <w:rFonts w:ascii="Times New Roman" w:hAnsi="Times New Roman" w:cs="Times New Roman"/>
        </w:rPr>
        <w:t>Severity of mental health impairment and trajectories of improvement in an integrated primary care clinic</w:t>
      </w:r>
      <w:r w:rsidRPr="009B6DC5">
        <w:rPr>
          <w:rFonts w:ascii="Times New Roman" w:hAnsi="Times New Roman" w:cs="Times New Roman"/>
          <w:i/>
          <w:iCs/>
        </w:rPr>
        <w:t>.</w:t>
      </w:r>
      <w:proofErr w:type="gramEnd"/>
      <w:r w:rsidRPr="009B6DC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9B6DC5">
        <w:rPr>
          <w:rFonts w:ascii="Times New Roman" w:hAnsi="Times New Roman" w:cs="Times New Roman"/>
          <w:i/>
          <w:iCs/>
        </w:rPr>
        <w:t>Journal of Consulting &amp; Clinical Psychology.</w:t>
      </w:r>
      <w:proofErr w:type="gramEnd"/>
      <w:r w:rsidRPr="009B6DC5">
        <w:rPr>
          <w:rFonts w:ascii="Times New Roman" w:hAnsi="Times New Roman" w:cs="Times New Roman"/>
          <w:i/>
          <w:iCs/>
        </w:rPr>
        <w:t xml:space="preserve"> 80 (3</w:t>
      </w:r>
      <w:r w:rsidRPr="009B6DC5">
        <w:rPr>
          <w:rFonts w:ascii="Times New Roman" w:hAnsi="Times New Roman" w:cs="Times New Roman"/>
        </w:rPr>
        <w:t>), 396-403</w:t>
      </w:r>
    </w:p>
    <w:p w:rsidR="009B6DC5" w:rsidRDefault="009B6DC5" w:rsidP="009B6DC5">
      <w:pPr>
        <w:rPr>
          <w:rFonts w:ascii="Times New Roman" w:hAnsi="Times New Roman" w:cs="Times New Roman"/>
        </w:rPr>
      </w:pPr>
    </w:p>
    <w:p w:rsidR="00C91696" w:rsidRPr="009B6DC5" w:rsidRDefault="00C91696" w:rsidP="009B6DC5">
      <w:pPr>
        <w:rPr>
          <w:rFonts w:ascii="Times New Roman" w:hAnsi="Times New Roman" w:cs="Times New Roman"/>
        </w:rPr>
      </w:pPr>
      <w:proofErr w:type="gramStart"/>
      <w:r w:rsidRPr="009B6DC5">
        <w:rPr>
          <w:rFonts w:ascii="Times New Roman" w:hAnsi="Times New Roman" w:cs="Times New Roman"/>
        </w:rPr>
        <w:t xml:space="preserve">Bryan, C.J., Morrow, C. &amp; </w:t>
      </w:r>
      <w:proofErr w:type="spellStart"/>
      <w:r w:rsidRPr="009B6DC5">
        <w:rPr>
          <w:rFonts w:ascii="Times New Roman" w:hAnsi="Times New Roman" w:cs="Times New Roman"/>
        </w:rPr>
        <w:t>Kanzler</w:t>
      </w:r>
      <w:proofErr w:type="spellEnd"/>
      <w:r w:rsidRPr="009B6DC5">
        <w:rPr>
          <w:rFonts w:ascii="Times New Roman" w:hAnsi="Times New Roman" w:cs="Times New Roman"/>
        </w:rPr>
        <w:t>, K. (2009).</w:t>
      </w:r>
      <w:proofErr w:type="gramEnd"/>
      <w:r w:rsidRPr="009B6DC5">
        <w:rPr>
          <w:rFonts w:ascii="Times New Roman" w:hAnsi="Times New Roman" w:cs="Times New Roman"/>
        </w:rPr>
        <w:t xml:space="preserve"> </w:t>
      </w:r>
      <w:proofErr w:type="gramStart"/>
      <w:r w:rsidRPr="009B6DC5">
        <w:rPr>
          <w:rFonts w:ascii="Times New Roman" w:hAnsi="Times New Roman" w:cs="Times New Roman"/>
        </w:rPr>
        <w:t>Impact of behavioral health consultant interventions on patient symptoms and functioning in an integrated family medicine clinic.</w:t>
      </w:r>
      <w:proofErr w:type="gramEnd"/>
      <w:r w:rsidRPr="009B6DC5">
        <w:rPr>
          <w:rFonts w:ascii="Times New Roman" w:hAnsi="Times New Roman" w:cs="Times New Roman"/>
        </w:rPr>
        <w:t xml:space="preserve"> </w:t>
      </w:r>
      <w:proofErr w:type="gramStart"/>
      <w:r w:rsidRPr="009B6DC5">
        <w:rPr>
          <w:rFonts w:ascii="Times New Roman" w:hAnsi="Times New Roman" w:cs="Times New Roman"/>
          <w:i/>
        </w:rPr>
        <w:t xml:space="preserve">Journal of Clinical Psychology, 65(3), </w:t>
      </w:r>
      <w:r w:rsidRPr="009B6DC5">
        <w:rPr>
          <w:rFonts w:ascii="Times New Roman" w:hAnsi="Times New Roman" w:cs="Times New Roman"/>
        </w:rPr>
        <w:t>281-93.</w:t>
      </w:r>
      <w:proofErr w:type="gramEnd"/>
    </w:p>
    <w:p w:rsidR="009B6DC5" w:rsidRDefault="009B6DC5" w:rsidP="009B6DC5">
      <w:pPr>
        <w:rPr>
          <w:rFonts w:ascii="Times New Roman" w:hAnsi="Times New Roman" w:cs="Times New Roman"/>
        </w:rPr>
      </w:pPr>
    </w:p>
    <w:p w:rsidR="00415D04" w:rsidRPr="009B6DC5" w:rsidRDefault="00415D04" w:rsidP="009B6DC5">
      <w:pPr>
        <w:rPr>
          <w:rFonts w:ascii="Times New Roman" w:hAnsi="Times New Roman" w:cs="Times New Roman"/>
        </w:rPr>
      </w:pPr>
      <w:proofErr w:type="gramStart"/>
      <w:r w:rsidRPr="009B6DC5">
        <w:rPr>
          <w:rFonts w:ascii="Times New Roman" w:hAnsi="Times New Roman" w:cs="Times New Roman"/>
        </w:rPr>
        <w:t xml:space="preserve">Burt, J.D., </w:t>
      </w:r>
      <w:proofErr w:type="spellStart"/>
      <w:r w:rsidRPr="009B6DC5">
        <w:rPr>
          <w:rFonts w:ascii="Times New Roman" w:hAnsi="Times New Roman" w:cs="Times New Roman"/>
        </w:rPr>
        <w:t>Garbacz</w:t>
      </w:r>
      <w:proofErr w:type="spellEnd"/>
      <w:r w:rsidRPr="009B6DC5">
        <w:rPr>
          <w:rFonts w:ascii="Times New Roman" w:hAnsi="Times New Roman" w:cs="Times New Roman"/>
        </w:rPr>
        <w:t xml:space="preserve">, S.A., </w:t>
      </w:r>
      <w:proofErr w:type="spellStart"/>
      <w:r w:rsidRPr="009B6DC5">
        <w:rPr>
          <w:rFonts w:ascii="Times New Roman" w:hAnsi="Times New Roman" w:cs="Times New Roman"/>
        </w:rPr>
        <w:t>Kupzyk</w:t>
      </w:r>
      <w:proofErr w:type="spellEnd"/>
      <w:r w:rsidRPr="009B6DC5">
        <w:rPr>
          <w:rFonts w:ascii="Times New Roman" w:hAnsi="Times New Roman" w:cs="Times New Roman"/>
        </w:rPr>
        <w:t xml:space="preserve">, K.A., </w:t>
      </w:r>
      <w:proofErr w:type="spellStart"/>
      <w:r w:rsidRPr="009B6DC5">
        <w:rPr>
          <w:rFonts w:ascii="Times New Roman" w:hAnsi="Times New Roman" w:cs="Times New Roman"/>
        </w:rPr>
        <w:t>Frerichs</w:t>
      </w:r>
      <w:proofErr w:type="spellEnd"/>
      <w:r w:rsidRPr="009B6DC5">
        <w:rPr>
          <w:rFonts w:ascii="Times New Roman" w:hAnsi="Times New Roman" w:cs="Times New Roman"/>
        </w:rPr>
        <w:t xml:space="preserve">, L., &amp; </w:t>
      </w:r>
      <w:proofErr w:type="spellStart"/>
      <w:r w:rsidRPr="009B6DC5">
        <w:rPr>
          <w:rFonts w:ascii="Times New Roman" w:hAnsi="Times New Roman" w:cs="Times New Roman"/>
        </w:rPr>
        <w:t>Gathje</w:t>
      </w:r>
      <w:proofErr w:type="spellEnd"/>
      <w:r w:rsidRPr="009B6DC5">
        <w:rPr>
          <w:rFonts w:ascii="Times New Roman" w:hAnsi="Times New Roman" w:cs="Times New Roman"/>
        </w:rPr>
        <w:t>, R. (2014).</w:t>
      </w:r>
      <w:proofErr w:type="gramEnd"/>
      <w:r w:rsidRPr="009B6DC5">
        <w:rPr>
          <w:rFonts w:ascii="Times New Roman" w:hAnsi="Times New Roman" w:cs="Times New Roman"/>
        </w:rPr>
        <w:t xml:space="preserve"> </w:t>
      </w:r>
      <w:proofErr w:type="gramStart"/>
      <w:r w:rsidRPr="009B6DC5">
        <w:rPr>
          <w:rFonts w:ascii="Times New Roman" w:hAnsi="Times New Roman" w:cs="Times New Roman"/>
        </w:rPr>
        <w:t>Examining the utility of behavioral health integration in well-child visits: Implications for rural settings.</w:t>
      </w:r>
      <w:proofErr w:type="gramEnd"/>
      <w:r w:rsidRPr="009B6DC5">
        <w:rPr>
          <w:rFonts w:ascii="Times New Roman" w:hAnsi="Times New Roman" w:cs="Times New Roman"/>
        </w:rPr>
        <w:t xml:space="preserve"> </w:t>
      </w:r>
      <w:r w:rsidR="00D70FBA" w:rsidRPr="009B6DC5">
        <w:rPr>
          <w:rFonts w:ascii="Times New Roman" w:hAnsi="Times New Roman" w:cs="Times New Roman"/>
          <w:i/>
        </w:rPr>
        <w:t xml:space="preserve">Families, Systems &amp; Health, 32(1), </w:t>
      </w:r>
      <w:r w:rsidR="00D70FBA" w:rsidRPr="009B6DC5">
        <w:rPr>
          <w:rFonts w:ascii="Times New Roman" w:hAnsi="Times New Roman" w:cs="Times New Roman"/>
        </w:rPr>
        <w:t>20-30.</w:t>
      </w:r>
    </w:p>
    <w:p w:rsidR="009B6DC5" w:rsidRDefault="009B6DC5" w:rsidP="009B6DC5">
      <w:pPr>
        <w:rPr>
          <w:rFonts w:ascii="Times New Roman" w:hAnsi="Times New Roman" w:cs="Times New Roman"/>
        </w:rPr>
      </w:pPr>
    </w:p>
    <w:p w:rsidR="003F7ACD" w:rsidRPr="009B6DC5" w:rsidRDefault="003F7ACD" w:rsidP="009B6DC5">
      <w:pPr>
        <w:rPr>
          <w:rFonts w:ascii="Times New Roman" w:hAnsi="Times New Roman" w:cs="Times New Roman"/>
        </w:rPr>
      </w:pPr>
      <w:proofErr w:type="gramStart"/>
      <w:r w:rsidRPr="009B6DC5">
        <w:rPr>
          <w:rFonts w:ascii="Times New Roman" w:hAnsi="Times New Roman" w:cs="Times New Roman"/>
        </w:rPr>
        <w:t xml:space="preserve">Butler, M., Kane, R.L., </w:t>
      </w:r>
      <w:proofErr w:type="spellStart"/>
      <w:r w:rsidRPr="009B6DC5">
        <w:rPr>
          <w:rFonts w:ascii="Times New Roman" w:hAnsi="Times New Roman" w:cs="Times New Roman"/>
        </w:rPr>
        <w:t>McAlpine</w:t>
      </w:r>
      <w:proofErr w:type="spellEnd"/>
      <w:r w:rsidRPr="009B6DC5">
        <w:rPr>
          <w:rFonts w:ascii="Times New Roman" w:hAnsi="Times New Roman" w:cs="Times New Roman"/>
        </w:rPr>
        <w:t xml:space="preserve">, D., </w:t>
      </w:r>
      <w:proofErr w:type="spellStart"/>
      <w:r w:rsidRPr="009B6DC5">
        <w:rPr>
          <w:rFonts w:ascii="Times New Roman" w:hAnsi="Times New Roman" w:cs="Times New Roman"/>
        </w:rPr>
        <w:t>Kathol</w:t>
      </w:r>
      <w:proofErr w:type="spellEnd"/>
      <w:r w:rsidRPr="009B6DC5">
        <w:rPr>
          <w:rFonts w:ascii="Times New Roman" w:hAnsi="Times New Roman" w:cs="Times New Roman"/>
        </w:rPr>
        <w:t xml:space="preserve">, R.G., Fu, S.S., </w:t>
      </w:r>
      <w:proofErr w:type="spellStart"/>
      <w:r w:rsidRPr="009B6DC5">
        <w:rPr>
          <w:rFonts w:ascii="Times New Roman" w:hAnsi="Times New Roman" w:cs="Times New Roman"/>
        </w:rPr>
        <w:t>Hagedorn</w:t>
      </w:r>
      <w:proofErr w:type="spellEnd"/>
      <w:r w:rsidRPr="009B6DC5">
        <w:rPr>
          <w:rFonts w:ascii="Times New Roman" w:hAnsi="Times New Roman" w:cs="Times New Roman"/>
        </w:rPr>
        <w:t>, H., &amp; Wilt, T.J. (2008).</w:t>
      </w:r>
      <w:proofErr w:type="gramEnd"/>
      <w:r w:rsidRPr="009B6DC5">
        <w:rPr>
          <w:rFonts w:ascii="Times New Roman" w:hAnsi="Times New Roman" w:cs="Times New Roman"/>
        </w:rPr>
        <w:t xml:space="preserve"> </w:t>
      </w:r>
      <w:proofErr w:type="gramStart"/>
      <w:r w:rsidRPr="009B6DC5">
        <w:rPr>
          <w:rFonts w:ascii="Times New Roman" w:hAnsi="Times New Roman" w:cs="Times New Roman"/>
          <w:i/>
        </w:rPr>
        <w:t>Integration of Mental Health/Substance Abuse and Primary Care No. 173.</w:t>
      </w:r>
      <w:proofErr w:type="gramEnd"/>
      <w:r w:rsidRPr="009B6DC5">
        <w:rPr>
          <w:rFonts w:ascii="Times New Roman" w:hAnsi="Times New Roman" w:cs="Times New Roman"/>
          <w:i/>
        </w:rPr>
        <w:t xml:space="preserve"> (Prepared by the Minnesota Evidence-bas</w:t>
      </w:r>
      <w:r w:rsidR="009B6DC5" w:rsidRPr="009B6DC5">
        <w:rPr>
          <w:rFonts w:ascii="Times New Roman" w:hAnsi="Times New Roman" w:cs="Times New Roman"/>
          <w:i/>
        </w:rPr>
        <w:t>e</w:t>
      </w:r>
      <w:r w:rsidRPr="009B6DC5">
        <w:rPr>
          <w:rFonts w:ascii="Times New Roman" w:hAnsi="Times New Roman" w:cs="Times New Roman"/>
          <w:i/>
        </w:rPr>
        <w:t xml:space="preserve">d Practice Center under Contract No. 290-02-0009). </w:t>
      </w:r>
      <w:proofErr w:type="gramStart"/>
      <w:r w:rsidRPr="009B6DC5">
        <w:rPr>
          <w:rFonts w:ascii="Times New Roman" w:hAnsi="Times New Roman" w:cs="Times New Roman"/>
          <w:i/>
        </w:rPr>
        <w:t>AHRQ Publication No. 09-E003.</w:t>
      </w:r>
      <w:proofErr w:type="gramEnd"/>
      <w:r w:rsidRPr="009B6DC5">
        <w:rPr>
          <w:rFonts w:ascii="Times New Roman" w:hAnsi="Times New Roman" w:cs="Times New Roman"/>
          <w:i/>
        </w:rPr>
        <w:t xml:space="preserve"> </w:t>
      </w:r>
      <w:r w:rsidRPr="009B6DC5">
        <w:rPr>
          <w:rFonts w:ascii="Times New Roman" w:hAnsi="Times New Roman" w:cs="Times New Roman"/>
        </w:rPr>
        <w:t>Rockville, MD: Agency for Healthcare Research and Quality.</w:t>
      </w:r>
    </w:p>
    <w:p w:rsidR="009B6DC5" w:rsidRDefault="009B6DC5" w:rsidP="009B6DC5">
      <w:pPr>
        <w:rPr>
          <w:rFonts w:ascii="Times New Roman" w:hAnsi="Times New Roman" w:cs="Times New Roman"/>
        </w:rPr>
      </w:pPr>
    </w:p>
    <w:p w:rsidR="00370E53" w:rsidRPr="009B6DC5" w:rsidRDefault="00370E53" w:rsidP="009B6DC5">
      <w:pPr>
        <w:rPr>
          <w:rFonts w:ascii="Times New Roman" w:hAnsi="Times New Roman" w:cs="Times New Roman"/>
        </w:rPr>
      </w:pPr>
      <w:proofErr w:type="spellStart"/>
      <w:r w:rsidRPr="009B6DC5">
        <w:rPr>
          <w:rFonts w:ascii="Times New Roman" w:hAnsi="Times New Roman" w:cs="Times New Roman"/>
        </w:rPr>
        <w:t>Corso</w:t>
      </w:r>
      <w:proofErr w:type="spellEnd"/>
      <w:r w:rsidRPr="009B6DC5">
        <w:rPr>
          <w:rFonts w:ascii="Times New Roman" w:hAnsi="Times New Roman" w:cs="Times New Roman"/>
        </w:rPr>
        <w:t xml:space="preserve">, K.A. Bryan, C.J., </w:t>
      </w:r>
      <w:proofErr w:type="spellStart"/>
      <w:r w:rsidRPr="009B6DC5">
        <w:rPr>
          <w:rFonts w:ascii="Times New Roman" w:hAnsi="Times New Roman" w:cs="Times New Roman"/>
        </w:rPr>
        <w:t>Corso</w:t>
      </w:r>
      <w:proofErr w:type="spellEnd"/>
      <w:r w:rsidRPr="009B6DC5">
        <w:rPr>
          <w:rFonts w:ascii="Times New Roman" w:hAnsi="Times New Roman" w:cs="Times New Roman"/>
        </w:rPr>
        <w:t xml:space="preserve">, M.L, </w:t>
      </w:r>
      <w:proofErr w:type="spellStart"/>
      <w:r w:rsidRPr="009B6DC5">
        <w:rPr>
          <w:rFonts w:ascii="Times New Roman" w:hAnsi="Times New Roman" w:cs="Times New Roman"/>
        </w:rPr>
        <w:t>Kanzler</w:t>
      </w:r>
      <w:proofErr w:type="spellEnd"/>
      <w:r w:rsidRPr="009B6DC5">
        <w:rPr>
          <w:rFonts w:ascii="Times New Roman" w:hAnsi="Times New Roman" w:cs="Times New Roman"/>
        </w:rPr>
        <w:t>, K.E., Houghton, D.C., Morrow, C.E. &amp; Ray-</w:t>
      </w:r>
      <w:proofErr w:type="spellStart"/>
      <w:r w:rsidRPr="009B6DC5">
        <w:rPr>
          <w:rFonts w:ascii="Times New Roman" w:hAnsi="Times New Roman" w:cs="Times New Roman"/>
        </w:rPr>
        <w:t>Sannerud</w:t>
      </w:r>
      <w:proofErr w:type="spellEnd"/>
      <w:r w:rsidRPr="009B6DC5">
        <w:rPr>
          <w:rFonts w:ascii="Times New Roman" w:hAnsi="Times New Roman" w:cs="Times New Roman"/>
        </w:rPr>
        <w:t>, B. (2012).</w:t>
      </w:r>
      <w:r w:rsidR="006A649E" w:rsidRPr="009B6DC5">
        <w:rPr>
          <w:rFonts w:ascii="Times New Roman" w:hAnsi="Times New Roman" w:cs="Times New Roman"/>
        </w:rPr>
        <w:t xml:space="preserve"> </w:t>
      </w:r>
      <w:proofErr w:type="gramStart"/>
      <w:r w:rsidRPr="009B6DC5">
        <w:rPr>
          <w:rFonts w:ascii="Times New Roman" w:hAnsi="Times New Roman" w:cs="Times New Roman"/>
        </w:rPr>
        <w:t>Therapeutic alliance and treatment outcome in integrated primary care.</w:t>
      </w:r>
      <w:proofErr w:type="gramEnd"/>
      <w:r w:rsidRPr="009B6DC5">
        <w:rPr>
          <w:rFonts w:ascii="Times New Roman" w:hAnsi="Times New Roman" w:cs="Times New Roman"/>
        </w:rPr>
        <w:t xml:space="preserve"> </w:t>
      </w:r>
      <w:r w:rsidRPr="009B6DC5">
        <w:rPr>
          <w:rFonts w:ascii="Times New Roman" w:hAnsi="Times New Roman" w:cs="Times New Roman"/>
          <w:i/>
          <w:iCs/>
        </w:rPr>
        <w:t>Families, Systems, &amp; Health, 30 (2</w:t>
      </w:r>
      <w:r w:rsidRPr="009B6DC5">
        <w:rPr>
          <w:rFonts w:ascii="Times New Roman" w:hAnsi="Times New Roman" w:cs="Times New Roman"/>
        </w:rPr>
        <w:t>), 87-100</w:t>
      </w:r>
    </w:p>
    <w:p w:rsidR="009B6DC5" w:rsidRDefault="009B6DC5" w:rsidP="009B6DC5">
      <w:pPr>
        <w:rPr>
          <w:rFonts w:ascii="Times New Roman" w:hAnsi="Times New Roman" w:cs="Times New Roman"/>
        </w:rPr>
      </w:pPr>
    </w:p>
    <w:p w:rsidR="00CA4BF8" w:rsidRPr="009B6DC5" w:rsidRDefault="00CA4BF8" w:rsidP="009B6DC5">
      <w:pPr>
        <w:rPr>
          <w:rFonts w:ascii="Times New Roman" w:hAnsi="Times New Roman" w:cs="Times New Roman"/>
        </w:rPr>
      </w:pPr>
      <w:proofErr w:type="spellStart"/>
      <w:r w:rsidRPr="009B6DC5">
        <w:rPr>
          <w:rFonts w:ascii="Times New Roman" w:hAnsi="Times New Roman" w:cs="Times New Roman"/>
        </w:rPr>
        <w:t>Funderburk</w:t>
      </w:r>
      <w:proofErr w:type="spellEnd"/>
      <w:r w:rsidRPr="009B6DC5">
        <w:rPr>
          <w:rFonts w:ascii="Times New Roman" w:hAnsi="Times New Roman" w:cs="Times New Roman"/>
        </w:rPr>
        <w:t xml:space="preserve">, J.S., </w:t>
      </w:r>
      <w:proofErr w:type="spellStart"/>
      <w:r w:rsidRPr="009B6DC5">
        <w:rPr>
          <w:rFonts w:ascii="Times New Roman" w:hAnsi="Times New Roman" w:cs="Times New Roman"/>
        </w:rPr>
        <w:t>Dobmeyer</w:t>
      </w:r>
      <w:proofErr w:type="spellEnd"/>
      <w:r w:rsidRPr="009B6DC5">
        <w:rPr>
          <w:rFonts w:ascii="Times New Roman" w:hAnsi="Times New Roman" w:cs="Times New Roman"/>
        </w:rPr>
        <w:t xml:space="preserve">, A.C., Hunter, C.L., Walsh, C.O. &amp; </w:t>
      </w:r>
      <w:proofErr w:type="spellStart"/>
      <w:r w:rsidRPr="009B6DC5">
        <w:rPr>
          <w:rFonts w:ascii="Times New Roman" w:hAnsi="Times New Roman" w:cs="Times New Roman"/>
        </w:rPr>
        <w:t>Maisto</w:t>
      </w:r>
      <w:proofErr w:type="spellEnd"/>
      <w:r w:rsidRPr="009B6DC5">
        <w:rPr>
          <w:rFonts w:ascii="Times New Roman" w:hAnsi="Times New Roman" w:cs="Times New Roman"/>
        </w:rPr>
        <w:t xml:space="preserve">, S.A. (2013). Provider practices in the Primary Care Behavioral Health (PCBH) model: An initial examination in the Veterans Health Administration and United States Air Force. </w:t>
      </w:r>
      <w:r w:rsidRPr="009B6DC5">
        <w:rPr>
          <w:rFonts w:ascii="Times New Roman" w:hAnsi="Times New Roman" w:cs="Times New Roman"/>
          <w:i/>
        </w:rPr>
        <w:t>Families, Systems &amp; Health, 31(4),</w:t>
      </w:r>
      <w:r w:rsidRPr="009B6DC5">
        <w:rPr>
          <w:rFonts w:ascii="Times New Roman" w:hAnsi="Times New Roman" w:cs="Times New Roman"/>
        </w:rPr>
        <w:t xml:space="preserve"> 341-353.</w:t>
      </w:r>
    </w:p>
    <w:p w:rsidR="009B6DC5" w:rsidRDefault="009B6DC5" w:rsidP="009B6DC5">
      <w:pPr>
        <w:rPr>
          <w:rFonts w:ascii="Times New Roman" w:hAnsi="Times New Roman" w:cs="Times New Roman"/>
        </w:rPr>
      </w:pPr>
    </w:p>
    <w:p w:rsidR="00370E53" w:rsidRPr="009B6DC5" w:rsidRDefault="00370E53" w:rsidP="009B6DC5">
      <w:pPr>
        <w:rPr>
          <w:rFonts w:ascii="Times New Roman" w:hAnsi="Times New Roman" w:cs="Times New Roman"/>
        </w:rPr>
      </w:pPr>
      <w:r w:rsidRPr="009B6DC5">
        <w:rPr>
          <w:rFonts w:ascii="Times New Roman" w:hAnsi="Times New Roman" w:cs="Times New Roman"/>
        </w:rPr>
        <w:t xml:space="preserve">Goodie, J., </w:t>
      </w:r>
      <w:proofErr w:type="spellStart"/>
      <w:r w:rsidRPr="009B6DC5">
        <w:rPr>
          <w:rFonts w:ascii="Times New Roman" w:hAnsi="Times New Roman" w:cs="Times New Roman"/>
        </w:rPr>
        <w:t>Isler</w:t>
      </w:r>
      <w:proofErr w:type="spellEnd"/>
      <w:r w:rsidRPr="009B6DC5">
        <w:rPr>
          <w:rFonts w:ascii="Times New Roman" w:hAnsi="Times New Roman" w:cs="Times New Roman"/>
        </w:rPr>
        <w:t xml:space="preserve">, W., Hunter, C., &amp; Peterson, A. (2009). </w:t>
      </w:r>
      <w:proofErr w:type="gramStart"/>
      <w:r w:rsidRPr="009B6DC5">
        <w:rPr>
          <w:rFonts w:ascii="Times New Roman" w:hAnsi="Times New Roman" w:cs="Times New Roman"/>
        </w:rPr>
        <w:t>Using behavioral health consultants to treat insomnia in primary care: A clinical case series.</w:t>
      </w:r>
      <w:proofErr w:type="gramEnd"/>
      <w:r w:rsidRPr="009B6DC5">
        <w:rPr>
          <w:rFonts w:ascii="Times New Roman" w:hAnsi="Times New Roman" w:cs="Times New Roman"/>
        </w:rPr>
        <w:t xml:space="preserve"> </w:t>
      </w:r>
      <w:r w:rsidRPr="009B6DC5">
        <w:rPr>
          <w:rFonts w:ascii="Times New Roman" w:hAnsi="Times New Roman" w:cs="Times New Roman"/>
          <w:i/>
          <w:iCs/>
        </w:rPr>
        <w:t>Journal of Clinical Psychology, 65</w:t>
      </w:r>
      <w:r w:rsidRPr="009B6DC5">
        <w:rPr>
          <w:rFonts w:ascii="Times New Roman" w:hAnsi="Times New Roman" w:cs="Times New Roman"/>
        </w:rPr>
        <w:t>, 294-304</w:t>
      </w:r>
    </w:p>
    <w:p w:rsidR="009B6DC5" w:rsidRDefault="009B6DC5" w:rsidP="009B6DC5">
      <w:pPr>
        <w:rPr>
          <w:rFonts w:ascii="Times New Roman" w:eastAsia="Times New Roman" w:hAnsi="Times New Roman" w:cs="Times New Roman"/>
          <w:color w:val="000000"/>
        </w:rPr>
      </w:pPr>
    </w:p>
    <w:p w:rsidR="009B6DC5" w:rsidRPr="00AF7835" w:rsidRDefault="009B6DC5" w:rsidP="009B6DC5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AF7835">
        <w:rPr>
          <w:rFonts w:ascii="Times New Roman" w:eastAsia="Times New Roman" w:hAnsi="Times New Roman" w:cs="Times New Roman"/>
          <w:color w:val="000000"/>
        </w:rPr>
        <w:t xml:space="preserve">Hunter, C., Goodie, J., </w:t>
      </w:r>
      <w:proofErr w:type="spellStart"/>
      <w:r w:rsidRPr="00AF7835">
        <w:rPr>
          <w:rFonts w:ascii="Times New Roman" w:eastAsia="Times New Roman" w:hAnsi="Times New Roman" w:cs="Times New Roman"/>
          <w:color w:val="000000"/>
        </w:rPr>
        <w:t>Oordt</w:t>
      </w:r>
      <w:proofErr w:type="spellEnd"/>
      <w:r w:rsidRPr="00AF7835">
        <w:rPr>
          <w:rFonts w:ascii="Times New Roman" w:eastAsia="Times New Roman" w:hAnsi="Times New Roman" w:cs="Times New Roman"/>
          <w:color w:val="000000"/>
        </w:rPr>
        <w:t xml:space="preserve">, M., &amp; </w:t>
      </w:r>
      <w:proofErr w:type="spellStart"/>
      <w:r w:rsidRPr="00AF7835">
        <w:rPr>
          <w:rFonts w:ascii="Times New Roman" w:eastAsia="Times New Roman" w:hAnsi="Times New Roman" w:cs="Times New Roman"/>
          <w:color w:val="000000"/>
        </w:rPr>
        <w:t>Dobmeyer</w:t>
      </w:r>
      <w:proofErr w:type="spellEnd"/>
      <w:r w:rsidRPr="00AF7835">
        <w:rPr>
          <w:rFonts w:ascii="Times New Roman" w:eastAsia="Times New Roman" w:hAnsi="Times New Roman" w:cs="Times New Roman"/>
          <w:color w:val="000000"/>
        </w:rPr>
        <w:t xml:space="preserve"> A., (2009).</w:t>
      </w:r>
      <w:proofErr w:type="gramEnd"/>
      <w:r w:rsidRPr="00AF78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F7835">
        <w:rPr>
          <w:rFonts w:ascii="Times New Roman" w:eastAsia="Times New Roman" w:hAnsi="Times New Roman" w:cs="Times New Roman"/>
          <w:color w:val="000000"/>
          <w:u w:val="single"/>
        </w:rPr>
        <w:t>Integrated Behavioral Health in Primary Care: Step-by-Step Guidance for Assessment and Intervention</w:t>
      </w:r>
      <w:r w:rsidRPr="00AF7835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AF7835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gramStart"/>
      <w:r w:rsidRPr="00AF7835">
        <w:rPr>
          <w:rFonts w:ascii="Times New Roman" w:eastAsia="Times New Roman" w:hAnsi="Times New Roman" w:cs="Times New Roman"/>
          <w:color w:val="000000"/>
        </w:rPr>
        <w:t>American Psychological Association.</w:t>
      </w:r>
      <w:proofErr w:type="gramEnd"/>
      <w:r w:rsidRPr="00AF783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B6DC5" w:rsidRPr="009B6DC5" w:rsidRDefault="009B6DC5" w:rsidP="009B6DC5">
      <w:pPr>
        <w:rPr>
          <w:rFonts w:ascii="Times New Roman" w:hAnsi="Times New Roman" w:cs="Times New Roman"/>
        </w:rPr>
      </w:pPr>
    </w:p>
    <w:p w:rsidR="009B6DC5" w:rsidRDefault="009B6DC5" w:rsidP="009B6DC5">
      <w:pPr>
        <w:rPr>
          <w:rFonts w:cstheme="minorHAnsi"/>
        </w:rPr>
      </w:pPr>
      <w:r>
        <w:rPr>
          <w:rFonts w:cstheme="minorHAnsi"/>
        </w:rPr>
        <w:lastRenderedPageBreak/>
        <w:t xml:space="preserve">James, L. and </w:t>
      </w:r>
      <w:proofErr w:type="spellStart"/>
      <w:r>
        <w:rPr>
          <w:rFonts w:cstheme="minorHAnsi"/>
        </w:rPr>
        <w:t>O’Donohue</w:t>
      </w:r>
      <w:proofErr w:type="spellEnd"/>
      <w:r>
        <w:rPr>
          <w:rFonts w:cstheme="minorHAnsi"/>
        </w:rPr>
        <w:t xml:space="preserve">, W.  (2010) </w:t>
      </w:r>
      <w:r w:rsidRPr="00FE6222">
        <w:rPr>
          <w:rFonts w:cstheme="minorHAnsi"/>
        </w:rPr>
        <w:t xml:space="preserve"> </w:t>
      </w:r>
      <w:proofErr w:type="gramStart"/>
      <w:r>
        <w:rPr>
          <w:rFonts w:cstheme="minorHAnsi"/>
          <w:i/>
        </w:rPr>
        <w:t>The</w:t>
      </w:r>
      <w:proofErr w:type="gramEnd"/>
      <w:r>
        <w:rPr>
          <w:rFonts w:cstheme="minorHAnsi"/>
          <w:i/>
        </w:rPr>
        <w:t xml:space="preserve"> Primary Care Toolkit: Practical Resources for the </w:t>
      </w:r>
      <w:r>
        <w:rPr>
          <w:rFonts w:cstheme="minorHAnsi"/>
          <w:i/>
        </w:rPr>
        <w:tab/>
        <w:t xml:space="preserve">Behavioral Health Provider.  </w:t>
      </w:r>
      <w:proofErr w:type="gramStart"/>
      <w:r>
        <w:rPr>
          <w:rFonts w:cstheme="minorHAnsi"/>
        </w:rPr>
        <w:t>Springer, New York.</w:t>
      </w:r>
      <w:proofErr w:type="gramEnd"/>
      <w:r>
        <w:rPr>
          <w:rFonts w:cstheme="minorHAnsi"/>
        </w:rPr>
        <w:t xml:space="preserve"> </w:t>
      </w:r>
    </w:p>
    <w:p w:rsidR="009B6DC5" w:rsidRDefault="009B6DC5" w:rsidP="009B6DC5">
      <w:pPr>
        <w:rPr>
          <w:rFonts w:ascii="Times New Roman" w:hAnsi="Times New Roman" w:cs="Times New Roman"/>
        </w:rPr>
      </w:pPr>
    </w:p>
    <w:p w:rsidR="00F912B9" w:rsidRPr="009B6DC5" w:rsidRDefault="00F912B9" w:rsidP="009B6DC5">
      <w:pPr>
        <w:rPr>
          <w:rFonts w:ascii="Times New Roman" w:hAnsi="Times New Roman" w:cs="Times New Roman"/>
        </w:rPr>
      </w:pPr>
      <w:proofErr w:type="spellStart"/>
      <w:proofErr w:type="gramStart"/>
      <w:r w:rsidRPr="009B6DC5">
        <w:rPr>
          <w:rFonts w:ascii="Times New Roman" w:hAnsi="Times New Roman" w:cs="Times New Roman"/>
        </w:rPr>
        <w:t>McFeature</w:t>
      </w:r>
      <w:proofErr w:type="spellEnd"/>
      <w:r w:rsidRPr="009B6DC5">
        <w:rPr>
          <w:rFonts w:ascii="Times New Roman" w:hAnsi="Times New Roman" w:cs="Times New Roman"/>
        </w:rPr>
        <w:t>, B. &amp; Pierce, T.W. (2011).</w:t>
      </w:r>
      <w:proofErr w:type="gramEnd"/>
      <w:r w:rsidRPr="009B6DC5">
        <w:rPr>
          <w:rFonts w:ascii="Times New Roman" w:hAnsi="Times New Roman" w:cs="Times New Roman"/>
        </w:rPr>
        <w:t xml:space="preserve"> Primary Care Behavioral Health consultation reduces depression levels among mood-disordered patients. </w:t>
      </w:r>
      <w:r w:rsidRPr="009B6DC5">
        <w:rPr>
          <w:rFonts w:ascii="Times New Roman" w:hAnsi="Times New Roman" w:cs="Times New Roman"/>
          <w:i/>
        </w:rPr>
        <w:t xml:space="preserve">Journal of Health Disparities Research and Practice, 5(2), </w:t>
      </w:r>
      <w:r w:rsidRPr="009B6DC5">
        <w:rPr>
          <w:rFonts w:ascii="Times New Roman" w:hAnsi="Times New Roman" w:cs="Times New Roman"/>
        </w:rPr>
        <w:t>36-44.</w:t>
      </w:r>
    </w:p>
    <w:p w:rsidR="009B6DC5" w:rsidRDefault="009B6DC5" w:rsidP="009B6DC5">
      <w:pPr>
        <w:rPr>
          <w:rFonts w:ascii="Times New Roman" w:hAnsi="Times New Roman" w:cs="Times New Roman"/>
        </w:rPr>
      </w:pPr>
    </w:p>
    <w:p w:rsidR="00370E53" w:rsidRPr="009B6DC5" w:rsidRDefault="00370E53" w:rsidP="009B6DC5">
      <w:pPr>
        <w:rPr>
          <w:rFonts w:ascii="Times New Roman" w:hAnsi="Times New Roman" w:cs="Times New Roman"/>
        </w:rPr>
      </w:pPr>
      <w:proofErr w:type="gramStart"/>
      <w:r w:rsidRPr="009B6DC5">
        <w:rPr>
          <w:rFonts w:ascii="Times New Roman" w:hAnsi="Times New Roman" w:cs="Times New Roman"/>
        </w:rPr>
        <w:t>Ray-</w:t>
      </w:r>
      <w:proofErr w:type="spellStart"/>
      <w:r w:rsidRPr="009B6DC5">
        <w:rPr>
          <w:rFonts w:ascii="Times New Roman" w:hAnsi="Times New Roman" w:cs="Times New Roman"/>
        </w:rPr>
        <w:t>Sannerud</w:t>
      </w:r>
      <w:proofErr w:type="spellEnd"/>
      <w:r w:rsidRPr="009B6DC5">
        <w:rPr>
          <w:rFonts w:ascii="Times New Roman" w:hAnsi="Times New Roman" w:cs="Times New Roman"/>
        </w:rPr>
        <w:t xml:space="preserve">, B., Dolan, D., Morrow, C.E., </w:t>
      </w:r>
      <w:proofErr w:type="spellStart"/>
      <w:r w:rsidRPr="009B6DC5">
        <w:rPr>
          <w:rFonts w:ascii="Times New Roman" w:hAnsi="Times New Roman" w:cs="Times New Roman"/>
        </w:rPr>
        <w:t>Corso</w:t>
      </w:r>
      <w:proofErr w:type="spellEnd"/>
      <w:r w:rsidRPr="009B6DC5">
        <w:rPr>
          <w:rFonts w:ascii="Times New Roman" w:hAnsi="Times New Roman" w:cs="Times New Roman"/>
        </w:rPr>
        <w:t xml:space="preserve">, K.A., </w:t>
      </w:r>
      <w:proofErr w:type="spellStart"/>
      <w:r w:rsidRPr="009B6DC5">
        <w:rPr>
          <w:rFonts w:ascii="Times New Roman" w:hAnsi="Times New Roman" w:cs="Times New Roman"/>
        </w:rPr>
        <w:t>Kanzler</w:t>
      </w:r>
      <w:proofErr w:type="spellEnd"/>
      <w:r w:rsidRPr="009B6DC5">
        <w:rPr>
          <w:rFonts w:ascii="Times New Roman" w:hAnsi="Times New Roman" w:cs="Times New Roman"/>
        </w:rPr>
        <w:t xml:space="preserve">, K.E., </w:t>
      </w:r>
      <w:proofErr w:type="spellStart"/>
      <w:r w:rsidRPr="009B6DC5">
        <w:rPr>
          <w:rFonts w:ascii="Times New Roman" w:hAnsi="Times New Roman" w:cs="Times New Roman"/>
        </w:rPr>
        <w:t>Corso</w:t>
      </w:r>
      <w:proofErr w:type="spellEnd"/>
      <w:r w:rsidRPr="009B6DC5">
        <w:rPr>
          <w:rFonts w:ascii="Times New Roman" w:hAnsi="Times New Roman" w:cs="Times New Roman"/>
        </w:rPr>
        <w:t>, M.L., &amp; Bryan, C.J. (2012).</w:t>
      </w:r>
      <w:proofErr w:type="gramEnd"/>
      <w:r w:rsidRPr="009B6DC5">
        <w:rPr>
          <w:rFonts w:ascii="Times New Roman" w:hAnsi="Times New Roman" w:cs="Times New Roman"/>
        </w:rPr>
        <w:t xml:space="preserve"> Longitudinal outcomes after brief behavioral health intervention in an integrated primary care clinic. </w:t>
      </w:r>
      <w:r w:rsidRPr="009B6DC5">
        <w:rPr>
          <w:rFonts w:ascii="Times New Roman" w:hAnsi="Times New Roman" w:cs="Times New Roman"/>
          <w:i/>
          <w:iCs/>
        </w:rPr>
        <w:t>Families, Systems &amp; Health, 30</w:t>
      </w:r>
      <w:r w:rsidR="00825C97" w:rsidRPr="009B6DC5">
        <w:rPr>
          <w:rFonts w:ascii="Times New Roman" w:hAnsi="Times New Roman" w:cs="Times New Roman"/>
          <w:i/>
          <w:iCs/>
        </w:rPr>
        <w:t>(1)</w:t>
      </w:r>
      <w:r w:rsidRPr="009B6DC5">
        <w:rPr>
          <w:rFonts w:ascii="Times New Roman" w:hAnsi="Times New Roman" w:cs="Times New Roman"/>
        </w:rPr>
        <w:t>, 60-71.</w:t>
      </w:r>
    </w:p>
    <w:p w:rsidR="009B6DC5" w:rsidRDefault="009B6DC5" w:rsidP="009B6DC5">
      <w:pPr>
        <w:rPr>
          <w:rFonts w:ascii="Times New Roman" w:hAnsi="Times New Roman" w:cs="Times New Roman"/>
        </w:rPr>
      </w:pPr>
    </w:p>
    <w:p w:rsidR="00FE6222" w:rsidRDefault="00FE6222" w:rsidP="00FE6222">
      <w:pPr>
        <w:rPr>
          <w:rFonts w:cstheme="minorHAnsi"/>
        </w:rPr>
      </w:pPr>
      <w:proofErr w:type="gramStart"/>
      <w:r>
        <w:rPr>
          <w:rFonts w:cstheme="minorHAnsi"/>
        </w:rPr>
        <w:t xml:space="preserve">Robinson, P. J., Gould, D. A., &amp; </w:t>
      </w:r>
      <w:proofErr w:type="spellStart"/>
      <w:r>
        <w:rPr>
          <w:rFonts w:cstheme="minorHAnsi"/>
        </w:rPr>
        <w:t>Strosahl</w:t>
      </w:r>
      <w:proofErr w:type="spellEnd"/>
      <w:r>
        <w:rPr>
          <w:rFonts w:cstheme="minorHAnsi"/>
        </w:rPr>
        <w:t>, K. D. (2010).</w:t>
      </w:r>
      <w:proofErr w:type="gramEnd"/>
      <w:r>
        <w:rPr>
          <w:rFonts w:cstheme="minorHAnsi"/>
        </w:rPr>
        <w:t> </w:t>
      </w:r>
      <w:r>
        <w:rPr>
          <w:rFonts w:cstheme="minorHAnsi"/>
          <w:i/>
        </w:rPr>
        <w:t xml:space="preserve">Real behavior change in primary </w:t>
      </w:r>
      <w:r>
        <w:rPr>
          <w:rFonts w:cstheme="minorHAnsi"/>
          <w:i/>
        </w:rPr>
        <w:t>care: Improving patient outcomes &amp; increasing job satisfaction.</w:t>
      </w:r>
      <w:r>
        <w:rPr>
          <w:rFonts w:cstheme="minorHAnsi"/>
        </w:rPr>
        <w:t> Oakland, CA: New Harbinger Publications.</w:t>
      </w:r>
    </w:p>
    <w:p w:rsidR="009B6DC5" w:rsidRDefault="009B6DC5" w:rsidP="009B6DC5">
      <w:pPr>
        <w:rPr>
          <w:rFonts w:ascii="Times New Roman" w:hAnsi="Times New Roman" w:cs="Times New Roman"/>
        </w:rPr>
      </w:pPr>
    </w:p>
    <w:p w:rsidR="00B3103A" w:rsidRPr="009B6DC5" w:rsidRDefault="00B3103A" w:rsidP="009B6DC5">
      <w:pPr>
        <w:rPr>
          <w:rFonts w:ascii="Times New Roman" w:hAnsi="Times New Roman" w:cs="Times New Roman"/>
        </w:rPr>
      </w:pPr>
      <w:proofErr w:type="gramStart"/>
      <w:r w:rsidRPr="009B6DC5">
        <w:rPr>
          <w:rFonts w:ascii="Times New Roman" w:hAnsi="Times New Roman" w:cs="Times New Roman"/>
        </w:rPr>
        <w:t xml:space="preserve">Serrano, N. &amp; </w:t>
      </w:r>
      <w:proofErr w:type="spellStart"/>
      <w:r w:rsidRPr="009B6DC5">
        <w:rPr>
          <w:rFonts w:ascii="Times New Roman" w:hAnsi="Times New Roman" w:cs="Times New Roman"/>
        </w:rPr>
        <w:t>Monden</w:t>
      </w:r>
      <w:proofErr w:type="spellEnd"/>
      <w:r w:rsidRPr="009B6DC5">
        <w:rPr>
          <w:rFonts w:ascii="Times New Roman" w:hAnsi="Times New Roman" w:cs="Times New Roman"/>
        </w:rPr>
        <w:t>, K. (2011).</w:t>
      </w:r>
      <w:proofErr w:type="gramEnd"/>
      <w:r w:rsidRPr="009B6DC5">
        <w:rPr>
          <w:rFonts w:ascii="Times New Roman" w:hAnsi="Times New Roman" w:cs="Times New Roman"/>
        </w:rPr>
        <w:t xml:space="preserve"> </w:t>
      </w:r>
      <w:proofErr w:type="gramStart"/>
      <w:r w:rsidRPr="009B6DC5">
        <w:rPr>
          <w:rFonts w:ascii="Times New Roman" w:hAnsi="Times New Roman" w:cs="Times New Roman"/>
        </w:rPr>
        <w:t>The effect of behavioral health consultation on the care of depression by primary care clinicians.</w:t>
      </w:r>
      <w:proofErr w:type="gramEnd"/>
      <w:r w:rsidRPr="009B6DC5">
        <w:rPr>
          <w:rFonts w:ascii="Times New Roman" w:hAnsi="Times New Roman" w:cs="Times New Roman"/>
        </w:rPr>
        <w:t xml:space="preserve"> </w:t>
      </w:r>
      <w:r w:rsidRPr="009B6DC5">
        <w:rPr>
          <w:rFonts w:ascii="Times New Roman" w:hAnsi="Times New Roman" w:cs="Times New Roman"/>
          <w:i/>
        </w:rPr>
        <w:t xml:space="preserve">Wisconsin Medical Journal, 110 (3), </w:t>
      </w:r>
      <w:r w:rsidRPr="009B6DC5">
        <w:rPr>
          <w:rFonts w:ascii="Times New Roman" w:hAnsi="Times New Roman" w:cs="Times New Roman"/>
        </w:rPr>
        <w:t>113-118.</w:t>
      </w:r>
    </w:p>
    <w:p w:rsidR="009B6DC5" w:rsidRDefault="009B6DC5" w:rsidP="009B6DC5">
      <w:pPr>
        <w:rPr>
          <w:rFonts w:ascii="Times New Roman" w:hAnsi="Times New Roman" w:cs="Times New Roman"/>
        </w:rPr>
      </w:pPr>
    </w:p>
    <w:p w:rsidR="00780F5D" w:rsidRDefault="00780F5D" w:rsidP="009B6DC5">
      <w:pPr>
        <w:rPr>
          <w:rFonts w:ascii="Times New Roman" w:hAnsi="Times New Roman" w:cs="Times New Roman"/>
        </w:rPr>
      </w:pPr>
      <w:proofErr w:type="spellStart"/>
      <w:proofErr w:type="gramStart"/>
      <w:r w:rsidRPr="009B6DC5">
        <w:rPr>
          <w:rFonts w:ascii="Times New Roman" w:hAnsi="Times New Roman" w:cs="Times New Roman"/>
        </w:rPr>
        <w:t>Torrence</w:t>
      </w:r>
      <w:proofErr w:type="spellEnd"/>
      <w:r w:rsidRPr="009B6DC5">
        <w:rPr>
          <w:rFonts w:ascii="Times New Roman" w:hAnsi="Times New Roman" w:cs="Times New Roman"/>
        </w:rPr>
        <w:t xml:space="preserve">, N.D., Mueller, A.E., </w:t>
      </w:r>
      <w:proofErr w:type="spellStart"/>
      <w:r w:rsidRPr="009B6DC5">
        <w:rPr>
          <w:rFonts w:ascii="Times New Roman" w:hAnsi="Times New Roman" w:cs="Times New Roman"/>
        </w:rPr>
        <w:t>Ilem</w:t>
      </w:r>
      <w:proofErr w:type="spellEnd"/>
      <w:r w:rsidRPr="009B6DC5">
        <w:rPr>
          <w:rFonts w:ascii="Times New Roman" w:hAnsi="Times New Roman" w:cs="Times New Roman"/>
        </w:rPr>
        <w:t xml:space="preserve">, A.A., </w:t>
      </w:r>
      <w:proofErr w:type="spellStart"/>
      <w:r w:rsidRPr="009B6DC5">
        <w:rPr>
          <w:rFonts w:ascii="Times New Roman" w:hAnsi="Times New Roman" w:cs="Times New Roman"/>
        </w:rPr>
        <w:t>Renn</w:t>
      </w:r>
      <w:proofErr w:type="spellEnd"/>
      <w:r w:rsidRPr="009B6DC5">
        <w:rPr>
          <w:rFonts w:ascii="Times New Roman" w:hAnsi="Times New Roman" w:cs="Times New Roman"/>
        </w:rPr>
        <w:t xml:space="preserve">, B.N., </w:t>
      </w:r>
      <w:proofErr w:type="spellStart"/>
      <w:r w:rsidRPr="009B6DC5">
        <w:rPr>
          <w:rFonts w:ascii="Times New Roman" w:hAnsi="Times New Roman" w:cs="Times New Roman"/>
        </w:rPr>
        <w:t>DeSantis</w:t>
      </w:r>
      <w:proofErr w:type="spellEnd"/>
      <w:r w:rsidRPr="009B6DC5">
        <w:rPr>
          <w:rFonts w:ascii="Times New Roman" w:hAnsi="Times New Roman" w:cs="Times New Roman"/>
        </w:rPr>
        <w:t>, B., &amp; Segal, D.L. (2014).</w:t>
      </w:r>
      <w:proofErr w:type="gramEnd"/>
      <w:r w:rsidRPr="009B6DC5">
        <w:rPr>
          <w:rFonts w:ascii="Times New Roman" w:hAnsi="Times New Roman" w:cs="Times New Roman"/>
        </w:rPr>
        <w:t xml:space="preserve"> Medical provider attitudes about behavioral health consultants in integrated primary care: A preliminary study. </w:t>
      </w:r>
      <w:r w:rsidRPr="009B6DC5">
        <w:rPr>
          <w:rFonts w:ascii="Times New Roman" w:hAnsi="Times New Roman" w:cs="Times New Roman"/>
          <w:i/>
        </w:rPr>
        <w:t xml:space="preserve">Families, Systems &amp; Health, 32(4), </w:t>
      </w:r>
      <w:r w:rsidRPr="009B6DC5">
        <w:rPr>
          <w:rFonts w:ascii="Times New Roman" w:hAnsi="Times New Roman" w:cs="Times New Roman"/>
        </w:rPr>
        <w:t>426-432.</w:t>
      </w:r>
    </w:p>
    <w:p w:rsidR="009B6DC5" w:rsidRDefault="009B6DC5" w:rsidP="009B6DC5">
      <w:pPr>
        <w:rPr>
          <w:rFonts w:ascii="Times New Roman" w:hAnsi="Times New Roman" w:cs="Times New Roman"/>
        </w:rPr>
      </w:pPr>
    </w:p>
    <w:p w:rsidR="009B6DC5" w:rsidRPr="009B6DC5" w:rsidRDefault="009B6DC5" w:rsidP="009B6DC5">
      <w:pPr>
        <w:rPr>
          <w:rFonts w:ascii="Times New Roman" w:hAnsi="Times New Roman" w:cs="Times New Roman"/>
        </w:rPr>
      </w:pPr>
    </w:p>
    <w:p w:rsidR="009B6DC5" w:rsidRPr="009B6DC5" w:rsidRDefault="009B6DC5" w:rsidP="009B6DC5">
      <w:pPr>
        <w:rPr>
          <w:rFonts w:ascii="Times New Roman" w:eastAsia="Times New Roman" w:hAnsi="Times New Roman" w:cs="Times New Roman"/>
          <w:color w:val="000000"/>
        </w:rPr>
      </w:pPr>
    </w:p>
    <w:p w:rsidR="00AF7835" w:rsidRPr="00AF7835" w:rsidRDefault="00AF7835" w:rsidP="009B6DC5">
      <w:pPr>
        <w:rPr>
          <w:rFonts w:ascii="Times New Roman" w:eastAsia="Times New Roman" w:hAnsi="Times New Roman" w:cs="Times New Roman"/>
          <w:color w:val="000000"/>
        </w:rPr>
      </w:pPr>
      <w:r w:rsidRPr="00AF7835">
        <w:rPr>
          <w:rFonts w:ascii="Times New Roman" w:eastAsia="Times New Roman" w:hAnsi="Times New Roman" w:cs="Times New Roman"/>
          <w:color w:val="000000"/>
        </w:rPr>
        <w:t> </w:t>
      </w:r>
    </w:p>
    <w:p w:rsidR="00AF7835" w:rsidRPr="00AF7835" w:rsidRDefault="00AF7835" w:rsidP="009B6DC5">
      <w:pPr>
        <w:rPr>
          <w:rFonts w:ascii="Times New Roman" w:eastAsia="Times New Roman" w:hAnsi="Times New Roman" w:cs="Times New Roman"/>
          <w:color w:val="000000"/>
        </w:rPr>
      </w:pPr>
      <w:r w:rsidRPr="00AF7835">
        <w:rPr>
          <w:rFonts w:ascii="Times New Roman" w:eastAsia="Times New Roman" w:hAnsi="Times New Roman" w:cs="Times New Roman"/>
          <w:color w:val="000000"/>
        </w:rPr>
        <w:t> </w:t>
      </w:r>
    </w:p>
    <w:p w:rsidR="00AF7835" w:rsidRPr="00AF7835" w:rsidRDefault="00AF7835" w:rsidP="009B6DC5">
      <w:pPr>
        <w:rPr>
          <w:rFonts w:ascii="Times New Roman" w:eastAsia="Times New Roman" w:hAnsi="Times New Roman" w:cs="Times New Roman"/>
          <w:color w:val="000000"/>
        </w:rPr>
      </w:pPr>
      <w:r w:rsidRPr="00AF7835">
        <w:rPr>
          <w:rFonts w:ascii="Times New Roman" w:eastAsia="Times New Roman" w:hAnsi="Times New Roman" w:cs="Times New Roman"/>
          <w:color w:val="000000"/>
        </w:rPr>
        <w:t> </w:t>
      </w:r>
    </w:p>
    <w:p w:rsidR="00AF7835" w:rsidRPr="00AF7835" w:rsidRDefault="00AF7835" w:rsidP="009B6DC5">
      <w:pPr>
        <w:rPr>
          <w:rFonts w:ascii="Times New Roman" w:eastAsia="Times New Roman" w:hAnsi="Times New Roman" w:cs="Times New Roman"/>
          <w:color w:val="000000"/>
        </w:rPr>
      </w:pPr>
      <w:r w:rsidRPr="00AF783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AF7835" w:rsidRPr="00AF7835" w:rsidRDefault="00AF7835" w:rsidP="009B6DC5">
      <w:pPr>
        <w:rPr>
          <w:rFonts w:ascii="Times New Roman" w:eastAsia="Times New Roman" w:hAnsi="Times New Roman" w:cs="Times New Roman"/>
          <w:color w:val="000000"/>
        </w:rPr>
      </w:pPr>
      <w:r w:rsidRPr="00AF7835">
        <w:rPr>
          <w:rFonts w:ascii="Times New Roman" w:eastAsia="Times New Roman" w:hAnsi="Times New Roman" w:cs="Times New Roman"/>
          <w:color w:val="000000"/>
        </w:rPr>
        <w:t> </w:t>
      </w:r>
    </w:p>
    <w:p w:rsidR="00AF7835" w:rsidRPr="009B6DC5" w:rsidRDefault="00AF7835" w:rsidP="009B6DC5">
      <w:pPr>
        <w:rPr>
          <w:rFonts w:ascii="Times New Roman" w:hAnsi="Times New Roman" w:cs="Times New Roman"/>
        </w:rPr>
      </w:pPr>
    </w:p>
    <w:sectPr w:rsidR="00AF7835" w:rsidRPr="009B6DC5" w:rsidSect="00CD1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5F" w:rsidRDefault="0036235F" w:rsidP="007864FC">
      <w:r>
        <w:separator/>
      </w:r>
    </w:p>
  </w:endnote>
  <w:endnote w:type="continuationSeparator" w:id="0">
    <w:p w:rsidR="0036235F" w:rsidRDefault="0036235F" w:rsidP="007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5F" w:rsidRDefault="0036235F" w:rsidP="007864FC">
      <w:r>
        <w:separator/>
      </w:r>
    </w:p>
  </w:footnote>
  <w:footnote w:type="continuationSeparator" w:id="0">
    <w:p w:rsidR="0036235F" w:rsidRDefault="0036235F" w:rsidP="0078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3C0"/>
    <w:multiLevelType w:val="hybridMultilevel"/>
    <w:tmpl w:val="9FBA21A0"/>
    <w:lvl w:ilvl="0" w:tplc="2A1011C8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0822D7"/>
    <w:multiLevelType w:val="hybridMultilevel"/>
    <w:tmpl w:val="D074A99E"/>
    <w:lvl w:ilvl="0" w:tplc="A78E9E98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05033A"/>
    <w:multiLevelType w:val="hybridMultilevel"/>
    <w:tmpl w:val="3E08238C"/>
    <w:lvl w:ilvl="0" w:tplc="7F847D88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421784"/>
    <w:multiLevelType w:val="hybridMultilevel"/>
    <w:tmpl w:val="C112465E"/>
    <w:lvl w:ilvl="0" w:tplc="05AC0A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E4A7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C800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140E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8876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A4B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7EAF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925F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3893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1E"/>
    <w:rsid w:val="0006187A"/>
    <w:rsid w:val="00105B34"/>
    <w:rsid w:val="00180E75"/>
    <w:rsid w:val="00204C60"/>
    <w:rsid w:val="00274747"/>
    <w:rsid w:val="002749FD"/>
    <w:rsid w:val="002D7DD7"/>
    <w:rsid w:val="00303BE1"/>
    <w:rsid w:val="0036235F"/>
    <w:rsid w:val="00370E53"/>
    <w:rsid w:val="00390863"/>
    <w:rsid w:val="003F7ACD"/>
    <w:rsid w:val="00415D04"/>
    <w:rsid w:val="004808DE"/>
    <w:rsid w:val="004A4070"/>
    <w:rsid w:val="00550F10"/>
    <w:rsid w:val="00567339"/>
    <w:rsid w:val="005A7AAF"/>
    <w:rsid w:val="005C4CEB"/>
    <w:rsid w:val="006A649E"/>
    <w:rsid w:val="00780F5D"/>
    <w:rsid w:val="007864FC"/>
    <w:rsid w:val="00825C97"/>
    <w:rsid w:val="0090381D"/>
    <w:rsid w:val="009B6DC5"/>
    <w:rsid w:val="00A91A83"/>
    <w:rsid w:val="00AF7835"/>
    <w:rsid w:val="00B1574F"/>
    <w:rsid w:val="00B3103A"/>
    <w:rsid w:val="00BC678B"/>
    <w:rsid w:val="00C15797"/>
    <w:rsid w:val="00C42BD7"/>
    <w:rsid w:val="00C91696"/>
    <w:rsid w:val="00CA4BF8"/>
    <w:rsid w:val="00CD192D"/>
    <w:rsid w:val="00CE7615"/>
    <w:rsid w:val="00D70FBA"/>
    <w:rsid w:val="00D9111E"/>
    <w:rsid w:val="00EA7C44"/>
    <w:rsid w:val="00F5328B"/>
    <w:rsid w:val="00F912B9"/>
    <w:rsid w:val="00FC132E"/>
    <w:rsid w:val="00FC75DC"/>
    <w:rsid w:val="00FE5846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4FC"/>
  </w:style>
  <w:style w:type="paragraph" w:styleId="Footer">
    <w:name w:val="footer"/>
    <w:basedOn w:val="Normal"/>
    <w:link w:val="FooterChar"/>
    <w:uiPriority w:val="99"/>
    <w:unhideWhenUsed/>
    <w:rsid w:val="00786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4FC"/>
  </w:style>
  <w:style w:type="paragraph" w:styleId="Footer">
    <w:name w:val="footer"/>
    <w:basedOn w:val="Normal"/>
    <w:link w:val="FooterChar"/>
    <w:uiPriority w:val="99"/>
    <w:unhideWhenUsed/>
    <w:rsid w:val="00786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Suzanne Bailey</cp:lastModifiedBy>
  <cp:revision>2</cp:revision>
  <dcterms:created xsi:type="dcterms:W3CDTF">2015-12-18T15:10:00Z</dcterms:created>
  <dcterms:modified xsi:type="dcterms:W3CDTF">2015-12-18T15:10:00Z</dcterms:modified>
</cp:coreProperties>
</file>